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2B0E2E2F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B0580">
              <w:t xml:space="preserve"> 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 – Missione 4: Istruzione e Ricerca – Componente 1 – Potenziamento dell’offerta dei servizi di istruzione: dagli asili nido alle Università. Investimento 1.5 “Sviluppo del sistema di formazione professionale terziaria (ITS)” – Azione “Potenziamento lavoratori ITS Academy”. Rif. Progetto “TECHNICAL FASHON LAB - TFL”, CUP: G74D23001430006 - </w:t>
            </w:r>
          </w:p>
          <w:p w14:paraId="546F74BE" w14:textId="2D4C78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933EF11" w:rsidR="00495B6B" w:rsidRPr="00225740" w:rsidRDefault="00752FE9" w:rsidP="00AF1A43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232DA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esperto/a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7C3611" w:rsidRPr="007C3611">
              <w:rPr>
                <w:rFonts w:cstheme="minorHAnsi"/>
                <w:b/>
                <w:bCs/>
              </w:rPr>
              <w:t>ATTIVITA’ DI GRAPHIC DESIGN E VIDEO EDITING PER DIFFUSIONE PROGETTO “TECHNICAL FASHON LAB - TFL” MESSO IN ATTO DALLA FONDAZIONE ITS MITA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5053C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4DE5E47A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4B0580">
        <w:rPr>
          <w:rFonts w:asciiTheme="minorHAnsi" w:hAnsiTheme="minorHAnsi" w:cstheme="minorHAnsi"/>
          <w:sz w:val="22"/>
          <w:szCs w:val="22"/>
          <w:lang w:val="it-IT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AEF08B" w14:textId="77777777" w:rsidR="00D800E1" w:rsidRPr="00225740" w:rsidRDefault="00D800E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1090EA4" w14:textId="52D55415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4B0580">
        <w:rPr>
          <w:rFonts w:asciiTheme="minorHAnsi" w:hAnsiTheme="minorHAnsi" w:cstheme="minorHAnsi"/>
          <w:sz w:val="22"/>
          <w:szCs w:val="22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A4EEDD8" w:rsidR="007B4D82" w:rsidRPr="00D800E1" w:rsidRDefault="005547BF" w:rsidP="00D800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AD7F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4356">
        <w:rPr>
          <w:rFonts w:asciiTheme="minorHAnsi" w:hAnsiTheme="minorHAnsi" w:cstheme="minorHAnsi"/>
          <w:bCs/>
          <w:sz w:val="22"/>
          <w:szCs w:val="22"/>
        </w:rPr>
        <w:t>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del 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04356">
        <w:rPr>
          <w:rFonts w:cstheme="minorHAnsi"/>
        </w:rPr>
        <w:t>[</w:t>
      </w:r>
      <w:r w:rsidR="0026173D" w:rsidRPr="00A04356">
        <w:rPr>
          <w:rFonts w:cstheme="minorHAnsi"/>
          <w:i/>
          <w:iCs/>
        </w:rPr>
        <w:t>o se sì a quali</w:t>
      </w:r>
      <w:r w:rsidR="0026173D" w:rsidRPr="00A04356">
        <w:rPr>
          <w:rFonts w:cstheme="minorHAnsi"/>
        </w:rPr>
        <w:t>]</w:t>
      </w:r>
      <w:r w:rsidRPr="00A0435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F35BB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EC49B2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="00A04356">
        <w:rPr>
          <w:rFonts w:cstheme="minorHAnsi"/>
          <w:i/>
          <w:iCs/>
        </w:rPr>
        <w:t>……………………………………..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955B1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800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8A827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D339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B0580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369913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8663153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E6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B49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DAD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7850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2D4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580"/>
    <w:rsid w:val="004B0798"/>
    <w:rsid w:val="004B1E10"/>
    <w:rsid w:val="004B40C4"/>
    <w:rsid w:val="004C0BA3"/>
    <w:rsid w:val="004C129E"/>
    <w:rsid w:val="004C1A96"/>
    <w:rsid w:val="004C1AC1"/>
    <w:rsid w:val="004C4D49"/>
    <w:rsid w:val="004C59F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7C2"/>
    <w:rsid w:val="006924D2"/>
    <w:rsid w:val="00692819"/>
    <w:rsid w:val="00692898"/>
    <w:rsid w:val="00692FA9"/>
    <w:rsid w:val="0069359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A39"/>
    <w:rsid w:val="007631C9"/>
    <w:rsid w:val="007641AC"/>
    <w:rsid w:val="00767A50"/>
    <w:rsid w:val="00767B8E"/>
    <w:rsid w:val="00771FEA"/>
    <w:rsid w:val="00772289"/>
    <w:rsid w:val="00773EE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611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35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4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4D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39F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E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F26368E-40E2-4CF4-BCA5-7E1DBB2C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4703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Istituto MITA</cp:lastModifiedBy>
  <cp:revision>4</cp:revision>
  <dcterms:created xsi:type="dcterms:W3CDTF">2024-03-04T11:03:00Z</dcterms:created>
  <dcterms:modified xsi:type="dcterms:W3CDTF">2024-06-13T15:24:00Z</dcterms:modified>
</cp:coreProperties>
</file>